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A3749" w14:textId="77777777" w:rsidR="00EE05D1" w:rsidRPr="00F64957" w:rsidRDefault="00EE05D1" w:rsidP="009B1585">
      <w:pPr>
        <w:spacing w:after="0" w:line="240" w:lineRule="auto"/>
        <w:ind w:right="-233"/>
        <w:jc w:val="right"/>
        <w:rPr>
          <w:rFonts w:ascii="Times New Roman" w:hAnsi="Times New Roman"/>
          <w:bCs/>
          <w:i/>
          <w:iCs/>
          <w:sz w:val="20"/>
          <w:szCs w:val="20"/>
          <w:lang w:val="ro-RO"/>
        </w:rPr>
      </w:pPr>
      <w:r w:rsidRPr="00F64957">
        <w:rPr>
          <w:rFonts w:ascii="Times New Roman" w:hAnsi="Times New Roman"/>
          <w:bCs/>
          <w:i/>
          <w:iCs/>
          <w:sz w:val="20"/>
          <w:szCs w:val="20"/>
          <w:lang w:val="ro-RO"/>
        </w:rPr>
        <w:t>Anexa nr. 2</w:t>
      </w:r>
    </w:p>
    <w:p w14:paraId="7AB7B685" w14:textId="77777777" w:rsidR="00EE05D1" w:rsidRPr="00F64957" w:rsidRDefault="00EE05D1" w:rsidP="00EE05D1">
      <w:pPr>
        <w:spacing w:after="0" w:line="240" w:lineRule="auto"/>
        <w:ind w:right="-233"/>
        <w:jc w:val="right"/>
        <w:rPr>
          <w:rFonts w:ascii="Times New Roman" w:hAnsi="Times New Roman"/>
          <w:bCs/>
          <w:i/>
          <w:iCs/>
          <w:sz w:val="20"/>
          <w:szCs w:val="20"/>
          <w:lang w:val="ro-RO"/>
        </w:rPr>
      </w:pPr>
      <w:r w:rsidRPr="00F64957">
        <w:rPr>
          <w:rFonts w:ascii="Times New Roman" w:hAnsi="Times New Roman"/>
          <w:bCs/>
          <w:i/>
          <w:iCs/>
          <w:sz w:val="20"/>
          <w:szCs w:val="20"/>
          <w:lang w:val="ro-RO"/>
        </w:rPr>
        <w:t>la  Ordinul Ministerului Agriculturii și Industriei  Alimentare</w:t>
      </w:r>
    </w:p>
    <w:p w14:paraId="74E205B3" w14:textId="4C990FA6" w:rsidR="00EE05D1" w:rsidRPr="00F64957" w:rsidRDefault="00EE05D1" w:rsidP="00EE05D1">
      <w:pPr>
        <w:spacing w:after="0" w:line="240" w:lineRule="auto"/>
        <w:ind w:right="-233"/>
        <w:jc w:val="right"/>
        <w:rPr>
          <w:rFonts w:ascii="Times New Roman" w:hAnsi="Times New Roman"/>
          <w:bCs/>
          <w:i/>
          <w:iCs/>
          <w:sz w:val="20"/>
          <w:szCs w:val="20"/>
          <w:lang w:val="ro-RO"/>
        </w:rPr>
      </w:pPr>
      <w:r w:rsidRPr="00F64957">
        <w:rPr>
          <w:rFonts w:ascii="Times New Roman" w:hAnsi="Times New Roman"/>
          <w:bCs/>
          <w:i/>
          <w:iCs/>
          <w:sz w:val="20"/>
          <w:szCs w:val="20"/>
          <w:lang w:val="ro-RO"/>
        </w:rPr>
        <w:t>nr.</w:t>
      </w:r>
      <w:r w:rsidR="00C150BE" w:rsidRPr="00F64957">
        <w:rPr>
          <w:rFonts w:ascii="Times New Roman" w:hAnsi="Times New Roman"/>
          <w:bCs/>
          <w:i/>
          <w:iCs/>
          <w:sz w:val="20"/>
          <w:szCs w:val="20"/>
          <w:lang w:val="ro-RO"/>
        </w:rPr>
        <w:t>64</w:t>
      </w:r>
      <w:r w:rsidR="00F64957" w:rsidRPr="00F64957">
        <w:rPr>
          <w:rFonts w:ascii="Times New Roman" w:hAnsi="Times New Roman"/>
          <w:bCs/>
          <w:i/>
          <w:iCs/>
          <w:sz w:val="20"/>
          <w:szCs w:val="20"/>
          <w:lang w:val="ro-RO"/>
        </w:rPr>
        <w:t xml:space="preserve"> </w:t>
      </w:r>
      <w:r w:rsidRPr="00F64957">
        <w:rPr>
          <w:rFonts w:ascii="Times New Roman" w:hAnsi="Times New Roman"/>
          <w:bCs/>
          <w:i/>
          <w:iCs/>
          <w:sz w:val="20"/>
          <w:szCs w:val="20"/>
          <w:lang w:val="ro-RO"/>
        </w:rPr>
        <w:t>din</w:t>
      </w:r>
      <w:r w:rsidR="00F64957" w:rsidRPr="00F64957">
        <w:rPr>
          <w:rFonts w:ascii="Times New Roman" w:hAnsi="Times New Roman"/>
          <w:bCs/>
          <w:i/>
          <w:iCs/>
          <w:sz w:val="20"/>
          <w:szCs w:val="20"/>
          <w:lang w:val="ro-RO"/>
        </w:rPr>
        <w:t xml:space="preserve"> </w:t>
      </w:r>
      <w:r w:rsidR="00C150BE" w:rsidRPr="00F64957">
        <w:rPr>
          <w:rFonts w:ascii="Times New Roman" w:hAnsi="Times New Roman"/>
          <w:bCs/>
          <w:i/>
          <w:iCs/>
          <w:sz w:val="20"/>
          <w:szCs w:val="20"/>
          <w:lang w:val="ro-RO"/>
        </w:rPr>
        <w:t>12</w:t>
      </w:r>
      <w:r w:rsidRPr="00F64957">
        <w:rPr>
          <w:rFonts w:ascii="Times New Roman" w:hAnsi="Times New Roman"/>
          <w:bCs/>
          <w:i/>
          <w:iCs/>
          <w:sz w:val="20"/>
          <w:szCs w:val="20"/>
          <w:lang w:val="ro-RO"/>
        </w:rPr>
        <w:t>.07. 2023</w:t>
      </w:r>
    </w:p>
    <w:p w14:paraId="1E0187C2" w14:textId="77777777" w:rsidR="00EE05D1" w:rsidRPr="00C150BE" w:rsidRDefault="00EE05D1" w:rsidP="00EE05D1">
      <w:pPr>
        <w:spacing w:after="0" w:line="240" w:lineRule="auto"/>
        <w:rPr>
          <w:rFonts w:ascii="Times New Roman" w:hAnsi="Times New Roman"/>
          <w:lang w:val="ro-RO"/>
        </w:rPr>
      </w:pPr>
    </w:p>
    <w:tbl>
      <w:tblPr>
        <w:tblStyle w:val="Tabelgril1"/>
        <w:tblW w:w="1049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10491"/>
      </w:tblGrid>
      <w:tr w:rsidR="00C150BE" w:rsidRPr="00C150BE" w14:paraId="19E0BF9F" w14:textId="77777777" w:rsidTr="00831377">
        <w:trPr>
          <w:trHeight w:val="408"/>
          <w:jc w:val="center"/>
        </w:trPr>
        <w:tc>
          <w:tcPr>
            <w:tcW w:w="10491" w:type="dxa"/>
            <w:tcBorders>
              <w:top w:val="single" w:sz="12" w:space="0" w:color="auto"/>
              <w:bottom w:val="single" w:sz="12" w:space="0" w:color="auto"/>
            </w:tcBorders>
            <w:shd w:val="clear" w:color="auto" w:fill="FBD4B4"/>
            <w:vAlign w:val="center"/>
          </w:tcPr>
          <w:p w14:paraId="3BC1EE53" w14:textId="4185950C" w:rsidR="00EE05D1" w:rsidRPr="00C150BE" w:rsidRDefault="00EE05D1" w:rsidP="00F318A2">
            <w:pPr>
              <w:shd w:val="clear" w:color="auto" w:fill="FBD4B4"/>
              <w:spacing w:after="0" w:line="240" w:lineRule="auto"/>
              <w:jc w:val="center"/>
              <w:rPr>
                <w:rFonts w:ascii="Times New Roman" w:hAnsi="Times New Roman"/>
                <w:b/>
                <w:bCs/>
                <w:sz w:val="22"/>
                <w:szCs w:val="22"/>
                <w:lang w:val="ro-RO"/>
              </w:rPr>
            </w:pPr>
            <w:r w:rsidRPr="00C150BE">
              <w:rPr>
                <w:rFonts w:ascii="Times New Roman" w:hAnsi="Times New Roman"/>
                <w:b/>
                <w:bCs/>
                <w:sz w:val="22"/>
                <w:szCs w:val="22"/>
                <w:lang w:val="ro-RO"/>
              </w:rPr>
              <w:t xml:space="preserve">Declarație pe propria răspundere privind clasificarea </w:t>
            </w:r>
            <w:r w:rsidR="00D03C18">
              <w:rPr>
                <w:rFonts w:ascii="Times New Roman" w:hAnsi="Times New Roman"/>
                <w:b/>
                <w:bCs/>
                <w:sz w:val="22"/>
                <w:szCs w:val="22"/>
                <w:lang w:val="ro-RO"/>
              </w:rPr>
              <w:t>întreprinderii</w:t>
            </w:r>
          </w:p>
        </w:tc>
      </w:tr>
    </w:tbl>
    <w:p w14:paraId="5E23E597" w14:textId="77777777" w:rsidR="00EE05D1" w:rsidRPr="00C150BE" w:rsidRDefault="00EE05D1" w:rsidP="00EE05D1">
      <w:pPr>
        <w:spacing w:after="0" w:line="240" w:lineRule="auto"/>
        <w:jc w:val="center"/>
        <w:rPr>
          <w:rFonts w:ascii="Times New Roman" w:hAnsi="Times New Roman"/>
          <w:b/>
          <w:bCs/>
          <w:u w:val="single"/>
          <w:lang w:val="ro-RO" w:eastAsia="ru-RU"/>
        </w:rPr>
      </w:pPr>
    </w:p>
    <w:p w14:paraId="222BBFDA" w14:textId="2649F7BB" w:rsidR="00EE05D1" w:rsidRPr="00C150BE" w:rsidRDefault="00EE05D1" w:rsidP="00EE05D1">
      <w:pPr>
        <w:spacing w:after="0" w:line="240" w:lineRule="auto"/>
        <w:ind w:firstLine="709"/>
        <w:jc w:val="both"/>
        <w:rPr>
          <w:rFonts w:ascii="Times New Roman" w:hAnsi="Times New Roman"/>
          <w:lang w:val="ro-RO"/>
        </w:rPr>
      </w:pPr>
      <w:r w:rsidRPr="00C150BE">
        <w:rPr>
          <w:rFonts w:ascii="Times New Roman" w:hAnsi="Times New Roman"/>
          <w:lang w:val="ro-RO"/>
        </w:rPr>
        <w:t xml:space="preserve">Prin această declarație, subsemnatul </w:t>
      </w:r>
      <w:r w:rsidRPr="00C150BE">
        <w:rPr>
          <w:rFonts w:ascii="Times New Roman" w:hAnsi="Times New Roman"/>
          <w:b/>
          <w:bCs/>
          <w:lang w:val="ro-RO"/>
        </w:rPr>
        <w:t>___________________</w:t>
      </w:r>
      <w:r w:rsidRPr="00C150BE">
        <w:rPr>
          <w:rFonts w:ascii="Times New Roman" w:hAnsi="Times New Roman"/>
          <w:lang w:val="ro-RO"/>
        </w:rPr>
        <w:t xml:space="preserve">, în calitate de </w:t>
      </w:r>
      <w:r w:rsidRPr="00C150BE">
        <w:rPr>
          <w:rFonts w:ascii="Times New Roman" w:hAnsi="Times New Roman"/>
          <w:b/>
          <w:bCs/>
          <w:lang w:val="ro-RO"/>
        </w:rPr>
        <w:t>__________________</w:t>
      </w:r>
      <w:r w:rsidRPr="00C150BE">
        <w:rPr>
          <w:rFonts w:ascii="Times New Roman" w:hAnsi="Times New Roman"/>
          <w:lang w:val="ro-RO"/>
        </w:rPr>
        <w:t xml:space="preserve"> (</w:t>
      </w:r>
      <w:r w:rsidRPr="00C150BE">
        <w:rPr>
          <w:rFonts w:ascii="Times New Roman" w:hAnsi="Times New Roman"/>
          <w:i/>
          <w:lang w:val="ro-RO"/>
        </w:rPr>
        <w:t>se indică funcția de administrator/reprezentant legal</w:t>
      </w:r>
      <w:r w:rsidRPr="00C150BE">
        <w:rPr>
          <w:rFonts w:ascii="Times New Roman" w:hAnsi="Times New Roman"/>
          <w:lang w:val="ro-RO"/>
        </w:rPr>
        <w:t xml:space="preserve">) al </w:t>
      </w:r>
      <w:r w:rsidRPr="00C150BE">
        <w:rPr>
          <w:rFonts w:ascii="Times New Roman" w:hAnsi="Times New Roman"/>
          <w:b/>
          <w:bCs/>
          <w:lang w:val="ro-RO"/>
        </w:rPr>
        <w:t>_______________________________</w:t>
      </w:r>
      <w:r w:rsidRPr="00C150BE">
        <w:rPr>
          <w:rFonts w:ascii="Times New Roman" w:hAnsi="Times New Roman"/>
          <w:lang w:val="ro-RO"/>
        </w:rPr>
        <w:t xml:space="preserve">, IDNO  </w:t>
      </w:r>
      <w:r w:rsidRPr="00C150BE">
        <w:rPr>
          <w:rFonts w:ascii="Times New Roman" w:hAnsi="Times New Roman"/>
          <w:b/>
          <w:bCs/>
          <w:lang w:val="ro-RO"/>
        </w:rPr>
        <w:t>_______________________</w:t>
      </w:r>
      <w:r w:rsidRPr="00C150BE">
        <w:rPr>
          <w:rFonts w:ascii="Times New Roman" w:hAnsi="Times New Roman"/>
          <w:lang w:val="ro-RO"/>
        </w:rPr>
        <w:t>, care solicită subvenți</w:t>
      </w:r>
      <w:r w:rsidR="00C32C4F">
        <w:rPr>
          <w:rFonts w:ascii="Times New Roman" w:hAnsi="Times New Roman"/>
          <w:lang w:val="ro-RO"/>
        </w:rPr>
        <w:t xml:space="preserve">e </w:t>
      </w:r>
      <w:r w:rsidRPr="00C150BE">
        <w:rPr>
          <w:rFonts w:ascii="Times New Roman" w:hAnsi="Times New Roman"/>
          <w:lang w:val="ro-RO"/>
        </w:rPr>
        <w:t>complementar</w:t>
      </w:r>
      <w:r w:rsidR="00C32C4F">
        <w:rPr>
          <w:rFonts w:ascii="Times New Roman" w:hAnsi="Times New Roman"/>
          <w:lang w:val="ro-RO"/>
        </w:rPr>
        <w:t>ă</w:t>
      </w:r>
      <w:r w:rsidRPr="00C150BE">
        <w:rPr>
          <w:rFonts w:ascii="Times New Roman" w:hAnsi="Times New Roman"/>
          <w:lang w:val="ro-RO"/>
        </w:rPr>
        <w:t xml:space="preserve"> pentru</w:t>
      </w:r>
      <w:r w:rsidR="00D622EC" w:rsidRPr="00C150BE">
        <w:rPr>
          <w:rFonts w:ascii="Times New Roman" w:hAnsi="Times New Roman"/>
          <w:lang w:val="ro-RO"/>
        </w:rPr>
        <w:t xml:space="preserve"> acciza la </w:t>
      </w:r>
      <w:r w:rsidRPr="00C150BE">
        <w:rPr>
          <w:rFonts w:ascii="Times New Roman" w:hAnsi="Times New Roman"/>
          <w:lang w:val="ro-RO"/>
        </w:rPr>
        <w:t>motorină din Fondul național de dezvoltare a agriculturii și mediul rural, cunoscând prevederile legii penale cu privire la falsul în declarații, declar deținerea în cadrul exploatației agricole a următoarelor active:</w:t>
      </w:r>
    </w:p>
    <w:p w14:paraId="036BDA8D" w14:textId="77777777" w:rsidR="00EE05D1" w:rsidRPr="00C150BE" w:rsidRDefault="00EE05D1" w:rsidP="00EE05D1">
      <w:pPr>
        <w:spacing w:after="0" w:line="240" w:lineRule="auto"/>
        <w:rPr>
          <w:rFonts w:ascii="Times New Roman" w:hAnsi="Times New Roman"/>
          <w:b/>
          <w:bCs/>
          <w:u w:val="single"/>
          <w:lang w:val="ro-RO" w:eastAsia="ru-RU"/>
        </w:rPr>
      </w:pPr>
    </w:p>
    <w:tbl>
      <w:tblPr>
        <w:tblW w:w="10348" w:type="dxa"/>
        <w:tblInd w:w="-582"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985"/>
        <w:gridCol w:w="4111"/>
        <w:gridCol w:w="4252"/>
      </w:tblGrid>
      <w:tr w:rsidR="00C150BE" w:rsidRPr="00C150BE" w14:paraId="0A50EEA1" w14:textId="77777777" w:rsidTr="00E661E7">
        <w:trPr>
          <w:trHeight w:val="246"/>
        </w:trPr>
        <w:tc>
          <w:tcPr>
            <w:tcW w:w="1985" w:type="dxa"/>
            <w:vMerge w:val="restart"/>
            <w:tcBorders>
              <w:top w:val="single" w:sz="12" w:space="0" w:color="auto"/>
              <w:right w:val="single" w:sz="4" w:space="0" w:color="auto"/>
            </w:tcBorders>
            <w:shd w:val="clear" w:color="auto" w:fill="FBD4B4"/>
          </w:tcPr>
          <w:p w14:paraId="5BAC0A38" w14:textId="77777777" w:rsidR="00AD4A3F" w:rsidRPr="00C150BE" w:rsidRDefault="00AD4A3F" w:rsidP="00EE05D1">
            <w:pPr>
              <w:rPr>
                <w:rFonts w:ascii="Times New Roman" w:hAnsi="Times New Roman"/>
                <w:b/>
                <w:bCs/>
                <w:lang w:val="ro-RO" w:eastAsia="ru-RU"/>
              </w:rPr>
            </w:pPr>
          </w:p>
          <w:p w14:paraId="7210EC9E"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b/>
                <w:bCs/>
                <w:lang w:val="ro-RO" w:eastAsia="ru-RU"/>
              </w:rPr>
              <w:t>Conform Legii 71/2023</w:t>
            </w:r>
          </w:p>
        </w:tc>
        <w:tc>
          <w:tcPr>
            <w:tcW w:w="8363" w:type="dxa"/>
            <w:gridSpan w:val="2"/>
            <w:tcBorders>
              <w:top w:val="single" w:sz="12" w:space="0" w:color="auto"/>
              <w:left w:val="single" w:sz="4" w:space="0" w:color="auto"/>
              <w:bottom w:val="single" w:sz="4" w:space="0" w:color="auto"/>
            </w:tcBorders>
            <w:shd w:val="clear" w:color="auto" w:fill="FBD4B4"/>
          </w:tcPr>
          <w:p w14:paraId="0E526748" w14:textId="77777777" w:rsidR="00AD4A3F" w:rsidRPr="00C150BE" w:rsidRDefault="0040327C" w:rsidP="0040327C">
            <w:pPr>
              <w:pStyle w:val="ListParagraph"/>
              <w:numPr>
                <w:ilvl w:val="0"/>
                <w:numId w:val="6"/>
              </w:numPr>
              <w:tabs>
                <w:tab w:val="left" w:pos="2070"/>
              </w:tabs>
              <w:spacing w:after="0" w:line="240" w:lineRule="auto"/>
              <w:rPr>
                <w:rFonts w:ascii="Times New Roman" w:hAnsi="Times New Roman"/>
                <w:b/>
                <w:bCs/>
                <w:lang w:val="ro-RO" w:eastAsia="ru-RU"/>
              </w:rPr>
            </w:pPr>
            <w:r w:rsidRPr="00C150BE">
              <w:rPr>
                <w:rFonts w:ascii="Times New Roman" w:hAnsi="Times New Roman"/>
                <w:b/>
                <w:bCs/>
                <w:lang w:val="ro-RO" w:eastAsia="ru-RU"/>
              </w:rPr>
              <w:t xml:space="preserve">Fermier </w:t>
            </w:r>
            <w:r w:rsidR="00AD4A3F" w:rsidRPr="00C150BE">
              <w:rPr>
                <w:rFonts w:ascii="Times New Roman" w:hAnsi="Times New Roman"/>
                <w:b/>
                <w:bCs/>
                <w:lang w:val="ro-RO" w:eastAsia="ru-RU"/>
              </w:rPr>
              <w:t>micro</w:t>
            </w:r>
          </w:p>
        </w:tc>
      </w:tr>
      <w:tr w:rsidR="00C150BE" w:rsidRPr="00C150BE" w14:paraId="417EB67A" w14:textId="77777777" w:rsidTr="00E661E7">
        <w:trPr>
          <w:trHeight w:val="435"/>
        </w:trPr>
        <w:tc>
          <w:tcPr>
            <w:tcW w:w="1985" w:type="dxa"/>
            <w:vMerge/>
            <w:tcBorders>
              <w:right w:val="single" w:sz="4" w:space="0" w:color="auto"/>
            </w:tcBorders>
            <w:shd w:val="clear" w:color="auto" w:fill="FBD4B4"/>
          </w:tcPr>
          <w:p w14:paraId="5DDF562D" w14:textId="77777777" w:rsidR="00AD4A3F" w:rsidRPr="00C150BE" w:rsidRDefault="00AD4A3F" w:rsidP="00164B9D">
            <w:pPr>
              <w:jc w:val="center"/>
              <w:rPr>
                <w:rFonts w:ascii="Times New Roman" w:hAnsi="Times New Roman"/>
                <w:b/>
                <w:bCs/>
                <w:lang w:val="ro-RO" w:eastAsia="ru-RU"/>
              </w:rPr>
            </w:pPr>
          </w:p>
        </w:tc>
        <w:tc>
          <w:tcPr>
            <w:tcW w:w="4111" w:type="dxa"/>
            <w:tcBorders>
              <w:top w:val="single" w:sz="4" w:space="0" w:color="auto"/>
              <w:left w:val="single" w:sz="4" w:space="0" w:color="auto"/>
            </w:tcBorders>
            <w:shd w:val="clear" w:color="auto" w:fill="FBD4B4"/>
          </w:tcPr>
          <w:p w14:paraId="5BF9E552"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lang w:val="ro-RO" w:eastAsia="ru-RU"/>
              </w:rPr>
              <w:t xml:space="preserve">Numărul angajaților </w:t>
            </w:r>
            <w:r w:rsidRPr="00C150BE">
              <w:rPr>
                <w:rFonts w:ascii="Times New Roman" w:hAnsi="Times New Roman"/>
                <w:i/>
                <w:iCs/>
                <w:lang w:val="ro-RO" w:eastAsia="ru-RU"/>
              </w:rPr>
              <w:t>(până la 9)</w:t>
            </w:r>
          </w:p>
        </w:tc>
        <w:tc>
          <w:tcPr>
            <w:tcW w:w="4252" w:type="dxa"/>
            <w:tcBorders>
              <w:top w:val="single" w:sz="4" w:space="0" w:color="auto"/>
              <w:left w:val="single" w:sz="4" w:space="0" w:color="auto"/>
            </w:tcBorders>
            <w:shd w:val="clear" w:color="auto" w:fill="FBD4B4"/>
          </w:tcPr>
          <w:p w14:paraId="1CDF66FD"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lang w:val="ro-RO" w:eastAsia="ru-RU"/>
              </w:rPr>
              <w:t xml:space="preserve">Cifră anuală de afaceri </w:t>
            </w:r>
            <w:r w:rsidRPr="00C150BE">
              <w:rPr>
                <w:rFonts w:ascii="Times New Roman" w:hAnsi="Times New Roman"/>
                <w:i/>
                <w:iCs/>
                <w:lang w:val="ro-RO" w:eastAsia="ru-RU"/>
              </w:rPr>
              <w:t>(până la 18 mil.lei)</w:t>
            </w:r>
          </w:p>
        </w:tc>
      </w:tr>
      <w:tr w:rsidR="00C150BE" w:rsidRPr="00C150BE" w14:paraId="4A8F9222" w14:textId="77777777" w:rsidTr="00E661E7">
        <w:trPr>
          <w:trHeight w:val="401"/>
        </w:trPr>
        <w:tc>
          <w:tcPr>
            <w:tcW w:w="1985" w:type="dxa"/>
            <w:vMerge/>
            <w:tcBorders>
              <w:bottom w:val="single" w:sz="12" w:space="0" w:color="auto"/>
              <w:right w:val="single" w:sz="4" w:space="0" w:color="auto"/>
            </w:tcBorders>
            <w:shd w:val="clear" w:color="auto" w:fill="FBD4B4"/>
          </w:tcPr>
          <w:p w14:paraId="352B337F" w14:textId="77777777" w:rsidR="00AD4A3F" w:rsidRPr="00C150BE" w:rsidRDefault="00AD4A3F" w:rsidP="00164B9D">
            <w:pPr>
              <w:jc w:val="center"/>
              <w:rPr>
                <w:rFonts w:ascii="Times New Roman" w:hAnsi="Times New Roman"/>
                <w:lang w:val="ro-RO" w:eastAsia="ru-RU"/>
              </w:rPr>
            </w:pPr>
          </w:p>
        </w:tc>
        <w:tc>
          <w:tcPr>
            <w:tcW w:w="4111" w:type="dxa"/>
            <w:tcBorders>
              <w:top w:val="single" w:sz="4" w:space="0" w:color="auto"/>
              <w:left w:val="single" w:sz="4" w:space="0" w:color="auto"/>
              <w:bottom w:val="single" w:sz="12" w:space="0" w:color="auto"/>
            </w:tcBorders>
          </w:tcPr>
          <w:p w14:paraId="55636C6C" w14:textId="77777777" w:rsidR="00AD4A3F" w:rsidRPr="00C150BE" w:rsidRDefault="00AD4A3F" w:rsidP="00164B9D">
            <w:pPr>
              <w:spacing w:after="0"/>
              <w:jc w:val="center"/>
              <w:rPr>
                <w:rFonts w:ascii="Times New Roman" w:hAnsi="Times New Roman"/>
                <w:lang w:val="ro-RO" w:eastAsia="ru-RU"/>
              </w:rPr>
            </w:pPr>
            <w:r w:rsidRPr="00C150BE">
              <w:rPr>
                <w:rFonts w:ascii="Times New Roman" w:hAnsi="Times New Roman"/>
                <w:lang w:val="ro-RO" w:eastAsia="ru-RU"/>
              </w:rPr>
              <w:t>_________________________________</w:t>
            </w:r>
          </w:p>
        </w:tc>
        <w:tc>
          <w:tcPr>
            <w:tcW w:w="4252" w:type="dxa"/>
            <w:tcBorders>
              <w:top w:val="single" w:sz="4" w:space="0" w:color="auto"/>
              <w:left w:val="single" w:sz="4" w:space="0" w:color="auto"/>
              <w:bottom w:val="single" w:sz="12" w:space="0" w:color="auto"/>
            </w:tcBorders>
          </w:tcPr>
          <w:p w14:paraId="62434A8B"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lang w:val="ro-RO" w:eastAsia="ru-RU"/>
              </w:rPr>
              <w:t>_______________________________lei</w:t>
            </w:r>
          </w:p>
        </w:tc>
      </w:tr>
    </w:tbl>
    <w:p w14:paraId="00E601D0" w14:textId="77777777" w:rsidR="00EE05D1" w:rsidRPr="00C150BE" w:rsidRDefault="00EE05D1" w:rsidP="00164B9D">
      <w:pPr>
        <w:spacing w:after="0" w:line="240" w:lineRule="auto"/>
        <w:jc w:val="center"/>
        <w:rPr>
          <w:rFonts w:ascii="Times New Roman" w:hAnsi="Times New Roman"/>
          <w:b/>
          <w:bCs/>
          <w:iCs/>
          <w:spacing w:val="20"/>
          <w:lang w:val="ro-RO" w:eastAsia="ru-RU"/>
        </w:rPr>
      </w:pPr>
    </w:p>
    <w:tbl>
      <w:tblPr>
        <w:tblW w:w="10348" w:type="dxa"/>
        <w:tblInd w:w="-582"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985"/>
        <w:gridCol w:w="4111"/>
        <w:gridCol w:w="4252"/>
      </w:tblGrid>
      <w:tr w:rsidR="00C150BE" w:rsidRPr="00C150BE" w14:paraId="0E073E91" w14:textId="77777777" w:rsidTr="00E661E7">
        <w:trPr>
          <w:trHeight w:val="246"/>
        </w:trPr>
        <w:tc>
          <w:tcPr>
            <w:tcW w:w="1985" w:type="dxa"/>
            <w:vMerge w:val="restart"/>
            <w:tcBorders>
              <w:top w:val="single" w:sz="12" w:space="0" w:color="auto"/>
              <w:right w:val="single" w:sz="4" w:space="0" w:color="auto"/>
            </w:tcBorders>
            <w:shd w:val="clear" w:color="auto" w:fill="FBD4B4"/>
          </w:tcPr>
          <w:p w14:paraId="12E04BC7" w14:textId="77777777" w:rsidR="00AD4A3F" w:rsidRPr="00C150BE" w:rsidRDefault="00AD4A3F" w:rsidP="00164B9D">
            <w:pPr>
              <w:jc w:val="center"/>
              <w:rPr>
                <w:rFonts w:ascii="Times New Roman" w:hAnsi="Times New Roman"/>
                <w:b/>
                <w:bCs/>
                <w:lang w:val="ro-RO" w:eastAsia="ru-RU"/>
              </w:rPr>
            </w:pPr>
          </w:p>
          <w:p w14:paraId="41C7C226"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b/>
                <w:bCs/>
                <w:lang w:val="ro-RO" w:eastAsia="ru-RU"/>
              </w:rPr>
              <w:t>Conform Legii 71/2023</w:t>
            </w:r>
          </w:p>
        </w:tc>
        <w:tc>
          <w:tcPr>
            <w:tcW w:w="8363" w:type="dxa"/>
            <w:gridSpan w:val="2"/>
            <w:tcBorders>
              <w:top w:val="single" w:sz="12" w:space="0" w:color="auto"/>
              <w:left w:val="single" w:sz="4" w:space="0" w:color="auto"/>
              <w:bottom w:val="single" w:sz="4" w:space="0" w:color="auto"/>
            </w:tcBorders>
            <w:shd w:val="clear" w:color="auto" w:fill="FBD4B4"/>
          </w:tcPr>
          <w:p w14:paraId="276FFB45" w14:textId="77777777" w:rsidR="00AD4A3F" w:rsidRPr="00C150BE" w:rsidRDefault="0040327C" w:rsidP="00164B9D">
            <w:pPr>
              <w:pStyle w:val="ListParagraph"/>
              <w:numPr>
                <w:ilvl w:val="0"/>
                <w:numId w:val="6"/>
              </w:numPr>
              <w:tabs>
                <w:tab w:val="left" w:pos="2070"/>
              </w:tabs>
              <w:spacing w:after="0" w:line="240" w:lineRule="auto"/>
              <w:rPr>
                <w:rFonts w:ascii="Times New Roman" w:hAnsi="Times New Roman"/>
                <w:b/>
                <w:bCs/>
                <w:lang w:val="ro-RO" w:eastAsia="ru-RU"/>
              </w:rPr>
            </w:pPr>
            <w:r w:rsidRPr="00C150BE">
              <w:rPr>
                <w:rFonts w:ascii="Times New Roman" w:hAnsi="Times New Roman"/>
                <w:b/>
                <w:bCs/>
                <w:lang w:val="ro-RO" w:eastAsia="ru-RU"/>
              </w:rPr>
              <w:t>Fermier mic</w:t>
            </w:r>
          </w:p>
        </w:tc>
      </w:tr>
      <w:tr w:rsidR="00C150BE" w:rsidRPr="00C150BE" w14:paraId="375993E7" w14:textId="77777777" w:rsidTr="00E661E7">
        <w:trPr>
          <w:trHeight w:val="435"/>
        </w:trPr>
        <w:tc>
          <w:tcPr>
            <w:tcW w:w="1985" w:type="dxa"/>
            <w:vMerge/>
            <w:tcBorders>
              <w:right w:val="single" w:sz="4" w:space="0" w:color="auto"/>
            </w:tcBorders>
            <w:shd w:val="clear" w:color="auto" w:fill="FBD4B4"/>
          </w:tcPr>
          <w:p w14:paraId="46F7F281" w14:textId="77777777" w:rsidR="00AD4A3F" w:rsidRPr="00C150BE" w:rsidRDefault="00AD4A3F" w:rsidP="00164B9D">
            <w:pPr>
              <w:jc w:val="center"/>
              <w:rPr>
                <w:rFonts w:ascii="Times New Roman" w:hAnsi="Times New Roman"/>
                <w:b/>
                <w:bCs/>
                <w:lang w:val="ro-RO" w:eastAsia="ru-RU"/>
              </w:rPr>
            </w:pPr>
          </w:p>
        </w:tc>
        <w:tc>
          <w:tcPr>
            <w:tcW w:w="4111" w:type="dxa"/>
            <w:tcBorders>
              <w:top w:val="single" w:sz="4" w:space="0" w:color="auto"/>
              <w:left w:val="single" w:sz="4" w:space="0" w:color="auto"/>
            </w:tcBorders>
            <w:shd w:val="clear" w:color="auto" w:fill="FBD4B4"/>
          </w:tcPr>
          <w:p w14:paraId="311F10B0"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lang w:val="ro-RO" w:eastAsia="ru-RU"/>
              </w:rPr>
              <w:t xml:space="preserve">Numărul angajaților </w:t>
            </w:r>
            <w:r w:rsidRPr="00C150BE">
              <w:rPr>
                <w:rFonts w:ascii="Times New Roman" w:hAnsi="Times New Roman"/>
                <w:i/>
                <w:iCs/>
                <w:lang w:val="ro-RO" w:eastAsia="ru-RU"/>
              </w:rPr>
              <w:t>(de la 10-49 angajați)</w:t>
            </w:r>
          </w:p>
        </w:tc>
        <w:tc>
          <w:tcPr>
            <w:tcW w:w="4252" w:type="dxa"/>
            <w:tcBorders>
              <w:top w:val="single" w:sz="4" w:space="0" w:color="auto"/>
              <w:left w:val="single" w:sz="4" w:space="0" w:color="auto"/>
            </w:tcBorders>
            <w:shd w:val="clear" w:color="auto" w:fill="FBD4B4"/>
          </w:tcPr>
          <w:p w14:paraId="0FCFF0E7"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lang w:val="ro-RO" w:eastAsia="ru-RU"/>
              </w:rPr>
              <w:t>Cifră anuală de afaceri (</w:t>
            </w:r>
            <w:r w:rsidRPr="00C150BE">
              <w:rPr>
                <w:rFonts w:ascii="Times New Roman" w:hAnsi="Times New Roman"/>
                <w:i/>
                <w:iCs/>
                <w:lang w:val="ro-RO" w:eastAsia="ru-RU"/>
              </w:rPr>
              <w:t>până la 50 mil lei)</w:t>
            </w:r>
          </w:p>
        </w:tc>
      </w:tr>
      <w:tr w:rsidR="00C150BE" w:rsidRPr="00C150BE" w14:paraId="0FC6784E" w14:textId="77777777" w:rsidTr="00E661E7">
        <w:trPr>
          <w:trHeight w:val="401"/>
        </w:trPr>
        <w:tc>
          <w:tcPr>
            <w:tcW w:w="1985" w:type="dxa"/>
            <w:vMerge/>
            <w:tcBorders>
              <w:bottom w:val="single" w:sz="12" w:space="0" w:color="auto"/>
              <w:right w:val="single" w:sz="4" w:space="0" w:color="auto"/>
            </w:tcBorders>
            <w:shd w:val="clear" w:color="auto" w:fill="FBD4B4"/>
          </w:tcPr>
          <w:p w14:paraId="028BD16D" w14:textId="77777777" w:rsidR="00AD4A3F" w:rsidRPr="00C150BE" w:rsidRDefault="00AD4A3F" w:rsidP="00164B9D">
            <w:pPr>
              <w:jc w:val="center"/>
              <w:rPr>
                <w:rFonts w:ascii="Times New Roman" w:hAnsi="Times New Roman"/>
                <w:lang w:val="ro-RO" w:eastAsia="ru-RU"/>
              </w:rPr>
            </w:pPr>
          </w:p>
        </w:tc>
        <w:tc>
          <w:tcPr>
            <w:tcW w:w="4111" w:type="dxa"/>
            <w:tcBorders>
              <w:top w:val="single" w:sz="4" w:space="0" w:color="auto"/>
              <w:left w:val="single" w:sz="4" w:space="0" w:color="auto"/>
              <w:bottom w:val="single" w:sz="12" w:space="0" w:color="auto"/>
            </w:tcBorders>
          </w:tcPr>
          <w:p w14:paraId="48EDE12B" w14:textId="77777777" w:rsidR="00AD4A3F" w:rsidRPr="00C150BE" w:rsidRDefault="00AD4A3F" w:rsidP="00164B9D">
            <w:pPr>
              <w:spacing w:after="0"/>
              <w:jc w:val="center"/>
              <w:rPr>
                <w:rFonts w:ascii="Times New Roman" w:hAnsi="Times New Roman"/>
                <w:lang w:val="ro-RO" w:eastAsia="ru-RU"/>
              </w:rPr>
            </w:pPr>
            <w:r w:rsidRPr="00C150BE">
              <w:rPr>
                <w:rFonts w:ascii="Times New Roman" w:hAnsi="Times New Roman"/>
                <w:lang w:val="ro-RO" w:eastAsia="ru-RU"/>
              </w:rPr>
              <w:t>_________________________________</w:t>
            </w:r>
          </w:p>
        </w:tc>
        <w:tc>
          <w:tcPr>
            <w:tcW w:w="4252" w:type="dxa"/>
            <w:tcBorders>
              <w:top w:val="single" w:sz="4" w:space="0" w:color="auto"/>
              <w:left w:val="single" w:sz="4" w:space="0" w:color="auto"/>
              <w:bottom w:val="single" w:sz="12" w:space="0" w:color="auto"/>
            </w:tcBorders>
          </w:tcPr>
          <w:p w14:paraId="68E40CA8"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lang w:val="ro-RO" w:eastAsia="ru-RU"/>
              </w:rPr>
              <w:t>_______________________________lei</w:t>
            </w:r>
          </w:p>
        </w:tc>
      </w:tr>
    </w:tbl>
    <w:p w14:paraId="4C01F1B2" w14:textId="77777777" w:rsidR="00AD4A3F" w:rsidRPr="00C150BE" w:rsidRDefault="00AD4A3F" w:rsidP="00164B9D">
      <w:pPr>
        <w:spacing w:after="0" w:line="240" w:lineRule="auto"/>
        <w:jc w:val="center"/>
        <w:rPr>
          <w:rFonts w:ascii="Times New Roman" w:hAnsi="Times New Roman"/>
          <w:b/>
          <w:bCs/>
          <w:iCs/>
          <w:spacing w:val="20"/>
          <w:lang w:val="ro-RO" w:eastAsia="ru-RU"/>
        </w:rPr>
      </w:pPr>
    </w:p>
    <w:tbl>
      <w:tblPr>
        <w:tblW w:w="10348" w:type="dxa"/>
        <w:tblInd w:w="-582"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985"/>
        <w:gridCol w:w="4111"/>
        <w:gridCol w:w="4252"/>
      </w:tblGrid>
      <w:tr w:rsidR="00C150BE" w:rsidRPr="00C150BE" w14:paraId="5D720C29" w14:textId="77777777" w:rsidTr="00E661E7">
        <w:trPr>
          <w:trHeight w:val="246"/>
        </w:trPr>
        <w:tc>
          <w:tcPr>
            <w:tcW w:w="1985" w:type="dxa"/>
            <w:vMerge w:val="restart"/>
            <w:tcBorders>
              <w:top w:val="single" w:sz="12" w:space="0" w:color="auto"/>
              <w:right w:val="single" w:sz="4" w:space="0" w:color="auto"/>
            </w:tcBorders>
            <w:shd w:val="clear" w:color="auto" w:fill="FBD4B4"/>
          </w:tcPr>
          <w:p w14:paraId="01A21DB3" w14:textId="77777777" w:rsidR="00AD4A3F" w:rsidRPr="00C150BE" w:rsidRDefault="00AD4A3F" w:rsidP="00164B9D">
            <w:pPr>
              <w:jc w:val="center"/>
              <w:rPr>
                <w:rFonts w:ascii="Times New Roman" w:hAnsi="Times New Roman"/>
                <w:b/>
                <w:bCs/>
                <w:lang w:val="ro-RO" w:eastAsia="ru-RU"/>
              </w:rPr>
            </w:pPr>
          </w:p>
          <w:p w14:paraId="4359FBF2"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b/>
                <w:bCs/>
                <w:lang w:val="ro-RO" w:eastAsia="ru-RU"/>
              </w:rPr>
              <w:t>Conform Legii 71/2023</w:t>
            </w:r>
          </w:p>
        </w:tc>
        <w:tc>
          <w:tcPr>
            <w:tcW w:w="8363" w:type="dxa"/>
            <w:gridSpan w:val="2"/>
            <w:tcBorders>
              <w:top w:val="single" w:sz="12" w:space="0" w:color="auto"/>
              <w:left w:val="single" w:sz="4" w:space="0" w:color="auto"/>
              <w:bottom w:val="single" w:sz="4" w:space="0" w:color="auto"/>
            </w:tcBorders>
            <w:shd w:val="clear" w:color="auto" w:fill="FBD4B4"/>
          </w:tcPr>
          <w:p w14:paraId="6E235B4A" w14:textId="77777777" w:rsidR="00AD4A3F" w:rsidRPr="00C150BE" w:rsidRDefault="0040327C" w:rsidP="00164B9D">
            <w:pPr>
              <w:pStyle w:val="ListParagraph"/>
              <w:numPr>
                <w:ilvl w:val="0"/>
                <w:numId w:val="6"/>
              </w:numPr>
              <w:tabs>
                <w:tab w:val="left" w:pos="2070"/>
              </w:tabs>
              <w:spacing w:after="0" w:line="240" w:lineRule="auto"/>
              <w:rPr>
                <w:rFonts w:ascii="Times New Roman" w:hAnsi="Times New Roman"/>
                <w:b/>
                <w:bCs/>
                <w:lang w:val="ro-RO" w:eastAsia="ru-RU"/>
              </w:rPr>
            </w:pPr>
            <w:r w:rsidRPr="00C150BE">
              <w:rPr>
                <w:rFonts w:ascii="Times New Roman" w:hAnsi="Times New Roman"/>
                <w:b/>
                <w:bCs/>
                <w:lang w:val="ro-RO" w:eastAsia="ru-RU"/>
              </w:rPr>
              <w:t>Fermier mijlociu</w:t>
            </w:r>
          </w:p>
        </w:tc>
      </w:tr>
      <w:tr w:rsidR="00C150BE" w:rsidRPr="00C150BE" w14:paraId="43817B30" w14:textId="77777777" w:rsidTr="00E661E7">
        <w:trPr>
          <w:trHeight w:val="435"/>
        </w:trPr>
        <w:tc>
          <w:tcPr>
            <w:tcW w:w="1985" w:type="dxa"/>
            <w:vMerge/>
            <w:tcBorders>
              <w:right w:val="single" w:sz="4" w:space="0" w:color="auto"/>
            </w:tcBorders>
            <w:shd w:val="clear" w:color="auto" w:fill="FBD4B4"/>
          </w:tcPr>
          <w:p w14:paraId="7B49587B" w14:textId="77777777" w:rsidR="00AD4A3F" w:rsidRPr="00C150BE" w:rsidRDefault="00AD4A3F" w:rsidP="00164B9D">
            <w:pPr>
              <w:jc w:val="center"/>
              <w:rPr>
                <w:rFonts w:ascii="Times New Roman" w:hAnsi="Times New Roman"/>
                <w:b/>
                <w:bCs/>
                <w:lang w:val="ro-RO" w:eastAsia="ru-RU"/>
              </w:rPr>
            </w:pPr>
          </w:p>
        </w:tc>
        <w:tc>
          <w:tcPr>
            <w:tcW w:w="4111" w:type="dxa"/>
            <w:tcBorders>
              <w:top w:val="single" w:sz="4" w:space="0" w:color="auto"/>
              <w:left w:val="single" w:sz="4" w:space="0" w:color="auto"/>
            </w:tcBorders>
            <w:shd w:val="clear" w:color="auto" w:fill="FBD4B4"/>
          </w:tcPr>
          <w:p w14:paraId="47D473D9"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lang w:val="ro-RO" w:eastAsia="ru-RU"/>
              </w:rPr>
              <w:t xml:space="preserve">Numărul angajaților </w:t>
            </w:r>
            <w:r w:rsidRPr="00C150BE">
              <w:rPr>
                <w:rFonts w:ascii="Times New Roman" w:hAnsi="Times New Roman"/>
                <w:i/>
                <w:iCs/>
                <w:lang w:val="ro-RO" w:eastAsia="ru-RU"/>
              </w:rPr>
              <w:t>(de la 50-249 angajați)</w:t>
            </w:r>
          </w:p>
        </w:tc>
        <w:tc>
          <w:tcPr>
            <w:tcW w:w="4252" w:type="dxa"/>
            <w:tcBorders>
              <w:top w:val="single" w:sz="4" w:space="0" w:color="auto"/>
              <w:left w:val="single" w:sz="4" w:space="0" w:color="auto"/>
            </w:tcBorders>
            <w:shd w:val="clear" w:color="auto" w:fill="FBD4B4"/>
          </w:tcPr>
          <w:p w14:paraId="3C6D2DC4"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lang w:val="ro-RO" w:eastAsia="ru-RU"/>
              </w:rPr>
              <w:t>Cifră anuală de afaceri (</w:t>
            </w:r>
            <w:r w:rsidRPr="00C150BE">
              <w:rPr>
                <w:rFonts w:ascii="Times New Roman" w:hAnsi="Times New Roman"/>
                <w:i/>
                <w:iCs/>
                <w:lang w:val="ro-RO" w:eastAsia="ru-RU"/>
              </w:rPr>
              <w:t>până la 100 mil de lei)</w:t>
            </w:r>
          </w:p>
        </w:tc>
      </w:tr>
      <w:tr w:rsidR="00C150BE" w:rsidRPr="00C150BE" w14:paraId="481E5F22" w14:textId="77777777" w:rsidTr="00E661E7">
        <w:trPr>
          <w:trHeight w:val="401"/>
        </w:trPr>
        <w:tc>
          <w:tcPr>
            <w:tcW w:w="1985" w:type="dxa"/>
            <w:vMerge/>
            <w:tcBorders>
              <w:bottom w:val="single" w:sz="12" w:space="0" w:color="auto"/>
              <w:right w:val="single" w:sz="4" w:space="0" w:color="auto"/>
            </w:tcBorders>
            <w:shd w:val="clear" w:color="auto" w:fill="FBD4B4"/>
          </w:tcPr>
          <w:p w14:paraId="595FC91C" w14:textId="77777777" w:rsidR="00AD4A3F" w:rsidRPr="00C150BE" w:rsidRDefault="00AD4A3F" w:rsidP="00164B9D">
            <w:pPr>
              <w:jc w:val="center"/>
              <w:rPr>
                <w:rFonts w:ascii="Times New Roman" w:hAnsi="Times New Roman"/>
                <w:lang w:val="ro-RO" w:eastAsia="ru-RU"/>
              </w:rPr>
            </w:pPr>
          </w:p>
        </w:tc>
        <w:tc>
          <w:tcPr>
            <w:tcW w:w="4111" w:type="dxa"/>
            <w:tcBorders>
              <w:top w:val="single" w:sz="4" w:space="0" w:color="auto"/>
              <w:left w:val="single" w:sz="4" w:space="0" w:color="auto"/>
              <w:bottom w:val="single" w:sz="12" w:space="0" w:color="auto"/>
            </w:tcBorders>
          </w:tcPr>
          <w:p w14:paraId="4AB32DDC" w14:textId="77777777" w:rsidR="00AD4A3F" w:rsidRPr="00C150BE" w:rsidRDefault="00AD4A3F" w:rsidP="00164B9D">
            <w:pPr>
              <w:spacing w:after="0"/>
              <w:jc w:val="center"/>
              <w:rPr>
                <w:rFonts w:ascii="Times New Roman" w:hAnsi="Times New Roman"/>
                <w:lang w:val="ro-RO" w:eastAsia="ru-RU"/>
              </w:rPr>
            </w:pPr>
            <w:r w:rsidRPr="00C150BE">
              <w:rPr>
                <w:rFonts w:ascii="Times New Roman" w:hAnsi="Times New Roman"/>
                <w:lang w:val="ro-RO" w:eastAsia="ru-RU"/>
              </w:rPr>
              <w:t>_________________________________</w:t>
            </w:r>
          </w:p>
        </w:tc>
        <w:tc>
          <w:tcPr>
            <w:tcW w:w="4252" w:type="dxa"/>
            <w:tcBorders>
              <w:top w:val="single" w:sz="4" w:space="0" w:color="auto"/>
              <w:left w:val="single" w:sz="4" w:space="0" w:color="auto"/>
              <w:bottom w:val="single" w:sz="12" w:space="0" w:color="auto"/>
            </w:tcBorders>
          </w:tcPr>
          <w:p w14:paraId="56F31FF8"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lang w:val="ro-RO" w:eastAsia="ru-RU"/>
              </w:rPr>
              <w:t>_______________________________lei</w:t>
            </w:r>
          </w:p>
        </w:tc>
      </w:tr>
    </w:tbl>
    <w:p w14:paraId="503486B9" w14:textId="77777777" w:rsidR="00AD4A3F" w:rsidRPr="00C150BE" w:rsidRDefault="00AD4A3F" w:rsidP="00164B9D">
      <w:pPr>
        <w:spacing w:after="0" w:line="240" w:lineRule="auto"/>
        <w:jc w:val="center"/>
        <w:rPr>
          <w:rFonts w:ascii="Times New Roman" w:hAnsi="Times New Roman"/>
          <w:b/>
          <w:bCs/>
          <w:iCs/>
          <w:spacing w:val="20"/>
          <w:lang w:val="ro-RO" w:eastAsia="ru-RU"/>
        </w:rPr>
      </w:pPr>
    </w:p>
    <w:tbl>
      <w:tblPr>
        <w:tblW w:w="10348" w:type="dxa"/>
        <w:tblInd w:w="-582"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985"/>
        <w:gridCol w:w="4111"/>
        <w:gridCol w:w="4252"/>
      </w:tblGrid>
      <w:tr w:rsidR="00C150BE" w:rsidRPr="00C150BE" w14:paraId="1BF38F0D" w14:textId="77777777" w:rsidTr="00E661E7">
        <w:trPr>
          <w:trHeight w:val="246"/>
        </w:trPr>
        <w:tc>
          <w:tcPr>
            <w:tcW w:w="1985" w:type="dxa"/>
            <w:vMerge w:val="restart"/>
            <w:tcBorders>
              <w:top w:val="single" w:sz="12" w:space="0" w:color="auto"/>
              <w:right w:val="single" w:sz="4" w:space="0" w:color="auto"/>
            </w:tcBorders>
            <w:shd w:val="clear" w:color="auto" w:fill="FBD4B4"/>
          </w:tcPr>
          <w:p w14:paraId="0A214C37" w14:textId="77777777" w:rsidR="00AD4A3F" w:rsidRPr="00C150BE" w:rsidRDefault="00AD4A3F" w:rsidP="00164B9D">
            <w:pPr>
              <w:jc w:val="center"/>
              <w:rPr>
                <w:rFonts w:ascii="Times New Roman" w:hAnsi="Times New Roman"/>
                <w:b/>
                <w:bCs/>
                <w:lang w:val="ro-RO" w:eastAsia="ru-RU"/>
              </w:rPr>
            </w:pPr>
          </w:p>
          <w:p w14:paraId="3A7587C3" w14:textId="77777777" w:rsidR="00AD4A3F" w:rsidRPr="00C150BE" w:rsidRDefault="00AD4A3F" w:rsidP="00164B9D">
            <w:pPr>
              <w:jc w:val="center"/>
              <w:rPr>
                <w:rFonts w:ascii="Times New Roman" w:hAnsi="Times New Roman"/>
                <w:lang w:val="ro-RO" w:eastAsia="ru-RU"/>
              </w:rPr>
            </w:pPr>
            <w:r w:rsidRPr="00C150BE">
              <w:rPr>
                <w:rFonts w:ascii="Times New Roman" w:hAnsi="Times New Roman"/>
                <w:b/>
                <w:bCs/>
                <w:lang w:val="ro-RO" w:eastAsia="ru-RU"/>
              </w:rPr>
              <w:t>Conform Legii 71/2023</w:t>
            </w:r>
          </w:p>
        </w:tc>
        <w:tc>
          <w:tcPr>
            <w:tcW w:w="8363" w:type="dxa"/>
            <w:gridSpan w:val="2"/>
            <w:tcBorders>
              <w:top w:val="single" w:sz="12" w:space="0" w:color="auto"/>
              <w:left w:val="single" w:sz="4" w:space="0" w:color="auto"/>
              <w:bottom w:val="single" w:sz="4" w:space="0" w:color="auto"/>
            </w:tcBorders>
            <w:shd w:val="clear" w:color="auto" w:fill="FBD4B4"/>
          </w:tcPr>
          <w:p w14:paraId="49E61D01" w14:textId="77777777" w:rsidR="00AD4A3F" w:rsidRPr="00C150BE" w:rsidRDefault="0040327C" w:rsidP="00164B9D">
            <w:pPr>
              <w:pStyle w:val="ListParagraph"/>
              <w:numPr>
                <w:ilvl w:val="0"/>
                <w:numId w:val="6"/>
              </w:numPr>
              <w:tabs>
                <w:tab w:val="left" w:pos="2070"/>
              </w:tabs>
              <w:spacing w:after="0" w:line="240" w:lineRule="auto"/>
              <w:rPr>
                <w:rFonts w:ascii="Times New Roman" w:hAnsi="Times New Roman"/>
                <w:b/>
                <w:bCs/>
                <w:lang w:val="ro-RO" w:eastAsia="ru-RU"/>
              </w:rPr>
            </w:pPr>
            <w:r w:rsidRPr="00C150BE">
              <w:rPr>
                <w:rFonts w:ascii="Times New Roman" w:hAnsi="Times New Roman"/>
                <w:b/>
                <w:bCs/>
                <w:lang w:val="ro-RO" w:eastAsia="ru-RU"/>
              </w:rPr>
              <w:t>Fermier mare</w:t>
            </w:r>
          </w:p>
        </w:tc>
      </w:tr>
      <w:tr w:rsidR="00C150BE" w:rsidRPr="00C150BE" w14:paraId="13DCDCF0" w14:textId="77777777" w:rsidTr="00E661E7">
        <w:trPr>
          <w:trHeight w:val="435"/>
        </w:trPr>
        <w:tc>
          <w:tcPr>
            <w:tcW w:w="1985" w:type="dxa"/>
            <w:vMerge/>
            <w:tcBorders>
              <w:right w:val="single" w:sz="4" w:space="0" w:color="auto"/>
            </w:tcBorders>
            <w:shd w:val="clear" w:color="auto" w:fill="FBD4B4"/>
          </w:tcPr>
          <w:p w14:paraId="69C39779" w14:textId="77777777" w:rsidR="0040327C" w:rsidRPr="00C150BE" w:rsidRDefault="0040327C" w:rsidP="00164B9D">
            <w:pPr>
              <w:jc w:val="center"/>
              <w:rPr>
                <w:rFonts w:ascii="Times New Roman" w:hAnsi="Times New Roman"/>
                <w:b/>
                <w:bCs/>
                <w:lang w:val="ro-RO" w:eastAsia="ru-RU"/>
              </w:rPr>
            </w:pPr>
          </w:p>
        </w:tc>
        <w:tc>
          <w:tcPr>
            <w:tcW w:w="4111" w:type="dxa"/>
            <w:tcBorders>
              <w:top w:val="single" w:sz="4" w:space="0" w:color="auto"/>
              <w:left w:val="single" w:sz="4" w:space="0" w:color="auto"/>
            </w:tcBorders>
            <w:shd w:val="clear" w:color="auto" w:fill="FBD4B4"/>
          </w:tcPr>
          <w:p w14:paraId="0F96EE2D" w14:textId="77777777" w:rsidR="0040327C" w:rsidRPr="00C150BE" w:rsidRDefault="0040327C" w:rsidP="00164B9D">
            <w:pPr>
              <w:jc w:val="center"/>
              <w:rPr>
                <w:rFonts w:ascii="Times New Roman" w:hAnsi="Times New Roman"/>
                <w:lang w:val="ro-RO" w:eastAsia="ru-RU"/>
              </w:rPr>
            </w:pPr>
            <w:r w:rsidRPr="00C150BE">
              <w:rPr>
                <w:rFonts w:ascii="Times New Roman" w:hAnsi="Times New Roman"/>
                <w:lang w:val="ro-RO" w:eastAsia="ru-RU"/>
              </w:rPr>
              <w:t xml:space="preserve">Numărul angajaților </w:t>
            </w:r>
            <w:r w:rsidRPr="00C150BE">
              <w:rPr>
                <w:rFonts w:ascii="Times New Roman" w:hAnsi="Times New Roman"/>
                <w:i/>
                <w:iCs/>
                <w:lang w:val="ro-RO" w:eastAsia="ru-RU"/>
              </w:rPr>
              <w:t>(de peste 249)</w:t>
            </w:r>
          </w:p>
        </w:tc>
        <w:tc>
          <w:tcPr>
            <w:tcW w:w="4252" w:type="dxa"/>
            <w:tcBorders>
              <w:top w:val="single" w:sz="4" w:space="0" w:color="auto"/>
              <w:left w:val="single" w:sz="4" w:space="0" w:color="auto"/>
            </w:tcBorders>
            <w:shd w:val="clear" w:color="auto" w:fill="FBD4B4"/>
          </w:tcPr>
          <w:p w14:paraId="2C3BF96F" w14:textId="77777777" w:rsidR="0040327C" w:rsidRPr="00C150BE" w:rsidRDefault="0040327C" w:rsidP="00164B9D">
            <w:pPr>
              <w:jc w:val="center"/>
              <w:rPr>
                <w:rFonts w:ascii="Times New Roman" w:hAnsi="Times New Roman"/>
                <w:lang w:val="ro-RO" w:eastAsia="ru-RU"/>
              </w:rPr>
            </w:pPr>
            <w:r w:rsidRPr="00C150BE">
              <w:rPr>
                <w:rFonts w:ascii="Times New Roman" w:hAnsi="Times New Roman"/>
                <w:lang w:val="ro-RO" w:eastAsia="ru-RU"/>
              </w:rPr>
              <w:t>Cifră anuală de afaceri (</w:t>
            </w:r>
            <w:r w:rsidRPr="00C150BE">
              <w:rPr>
                <w:rFonts w:ascii="Times New Roman" w:hAnsi="Times New Roman"/>
                <w:i/>
                <w:iCs/>
                <w:lang w:val="ro-RO" w:eastAsia="ru-RU"/>
              </w:rPr>
              <w:t>peste 100 mil de lei)</w:t>
            </w:r>
          </w:p>
        </w:tc>
      </w:tr>
      <w:tr w:rsidR="00C150BE" w:rsidRPr="00C150BE" w14:paraId="6959F281" w14:textId="77777777" w:rsidTr="00E661E7">
        <w:trPr>
          <w:trHeight w:val="401"/>
        </w:trPr>
        <w:tc>
          <w:tcPr>
            <w:tcW w:w="1985" w:type="dxa"/>
            <w:vMerge/>
            <w:tcBorders>
              <w:bottom w:val="single" w:sz="12" w:space="0" w:color="auto"/>
              <w:right w:val="single" w:sz="4" w:space="0" w:color="auto"/>
            </w:tcBorders>
            <w:shd w:val="clear" w:color="auto" w:fill="FBD4B4"/>
          </w:tcPr>
          <w:p w14:paraId="1B148CDA" w14:textId="77777777" w:rsidR="00AD4A3F" w:rsidRPr="00C150BE" w:rsidRDefault="00AD4A3F" w:rsidP="00AC06F3">
            <w:pPr>
              <w:rPr>
                <w:rFonts w:ascii="Times New Roman" w:hAnsi="Times New Roman"/>
                <w:lang w:val="ro-RO" w:eastAsia="ru-RU"/>
              </w:rPr>
            </w:pPr>
          </w:p>
        </w:tc>
        <w:tc>
          <w:tcPr>
            <w:tcW w:w="4111" w:type="dxa"/>
            <w:tcBorders>
              <w:top w:val="single" w:sz="4" w:space="0" w:color="auto"/>
              <w:left w:val="single" w:sz="4" w:space="0" w:color="auto"/>
              <w:bottom w:val="single" w:sz="12" w:space="0" w:color="auto"/>
            </w:tcBorders>
          </w:tcPr>
          <w:p w14:paraId="7E6C3A5E" w14:textId="77777777" w:rsidR="00AD4A3F" w:rsidRPr="00C150BE" w:rsidRDefault="00AD4A3F" w:rsidP="00AC06F3">
            <w:pPr>
              <w:spacing w:after="0"/>
              <w:rPr>
                <w:rFonts w:ascii="Times New Roman" w:hAnsi="Times New Roman"/>
                <w:lang w:val="ro-RO" w:eastAsia="ru-RU"/>
              </w:rPr>
            </w:pPr>
            <w:r w:rsidRPr="00C150BE">
              <w:rPr>
                <w:rFonts w:ascii="Times New Roman" w:hAnsi="Times New Roman"/>
                <w:lang w:val="ro-RO" w:eastAsia="ru-RU"/>
              </w:rPr>
              <w:t xml:space="preserve"> _________________________________</w:t>
            </w:r>
          </w:p>
        </w:tc>
        <w:tc>
          <w:tcPr>
            <w:tcW w:w="4252" w:type="dxa"/>
            <w:tcBorders>
              <w:top w:val="single" w:sz="4" w:space="0" w:color="auto"/>
              <w:left w:val="single" w:sz="4" w:space="0" w:color="auto"/>
              <w:bottom w:val="single" w:sz="12" w:space="0" w:color="auto"/>
            </w:tcBorders>
          </w:tcPr>
          <w:p w14:paraId="19082AAD" w14:textId="77777777" w:rsidR="00AD4A3F" w:rsidRPr="00C150BE" w:rsidRDefault="00AD4A3F" w:rsidP="00AC06F3">
            <w:pPr>
              <w:rPr>
                <w:rFonts w:ascii="Times New Roman" w:hAnsi="Times New Roman"/>
                <w:lang w:val="ro-RO" w:eastAsia="ru-RU"/>
              </w:rPr>
            </w:pPr>
            <w:r w:rsidRPr="00C150BE">
              <w:rPr>
                <w:rFonts w:ascii="Times New Roman" w:hAnsi="Times New Roman"/>
                <w:lang w:val="ro-RO" w:eastAsia="ru-RU"/>
              </w:rPr>
              <w:t>_______________________________lei</w:t>
            </w:r>
          </w:p>
        </w:tc>
      </w:tr>
    </w:tbl>
    <w:p w14:paraId="3AB93FE4" w14:textId="77777777" w:rsidR="00EE05D1" w:rsidRPr="00C150BE" w:rsidRDefault="00EE05D1" w:rsidP="00EE05D1">
      <w:pPr>
        <w:spacing w:after="0" w:line="240" w:lineRule="auto"/>
        <w:rPr>
          <w:rFonts w:ascii="Times New Roman" w:hAnsi="Times New Roman"/>
          <w:b/>
          <w:bCs/>
          <w:iCs/>
          <w:spacing w:val="20"/>
          <w:lang w:val="ro-RO" w:eastAsia="ru-RU"/>
        </w:rPr>
      </w:pPr>
    </w:p>
    <w:p w14:paraId="6FD4DF6C" w14:textId="77777777" w:rsidR="00EE05D1" w:rsidRPr="00C150BE" w:rsidRDefault="00EE05D1" w:rsidP="00EE05D1">
      <w:pPr>
        <w:spacing w:after="0" w:line="240" w:lineRule="auto"/>
        <w:ind w:firstLine="720"/>
        <w:jc w:val="both"/>
        <w:rPr>
          <w:rFonts w:ascii="Times New Roman" w:hAnsi="Times New Roman"/>
          <w:b/>
          <w:bCs/>
          <w:iCs/>
          <w:spacing w:val="20"/>
          <w:lang w:val="ro-RO" w:eastAsia="ru-RU"/>
        </w:rPr>
      </w:pPr>
      <w:r w:rsidRPr="00C150BE">
        <w:rPr>
          <w:rFonts w:ascii="Times New Roman" w:hAnsi="Times New Roman"/>
          <w:lang w:val="ro-RO" w:eastAsia="ru-RU"/>
        </w:rPr>
        <w:t>În cazul în care datele indicate în prezenta declarație nu sunt veridice, sunt de acord să fie declarată neeligibilă subvenționării și mă oblig să restitui, în termen de 15 zile calendaristice din momentul comiterii încălcării, suma subvenției acordate, coeficientul inflației și dobânda de întârziere calculată conform legislației, cu excepția impedimentelor justificate, confirmate în modul stabilit</w:t>
      </w:r>
    </w:p>
    <w:p w14:paraId="548C2B05" w14:textId="77777777" w:rsidR="00EE05D1" w:rsidRPr="00C150BE" w:rsidRDefault="00EE05D1" w:rsidP="00EE05D1">
      <w:pPr>
        <w:spacing w:after="0" w:line="240" w:lineRule="auto"/>
        <w:rPr>
          <w:rFonts w:ascii="Times New Roman" w:hAnsi="Times New Roman"/>
          <w:b/>
          <w:bCs/>
          <w:iCs/>
          <w:spacing w:val="20"/>
          <w:lang w:val="ro-RO" w:eastAsia="ru-RU"/>
        </w:rPr>
      </w:pPr>
    </w:p>
    <w:p w14:paraId="205B312A" w14:textId="77777777" w:rsidR="00E4506F" w:rsidRPr="00C150BE" w:rsidRDefault="00EE05D1" w:rsidP="00EE05D1">
      <w:pPr>
        <w:spacing w:after="0" w:line="360" w:lineRule="auto"/>
        <w:jc w:val="both"/>
        <w:rPr>
          <w:rFonts w:ascii="Times New Roman" w:hAnsi="Times New Roman"/>
          <w:b/>
          <w:lang w:val="ro-RO"/>
        </w:rPr>
      </w:pPr>
      <w:r w:rsidRPr="00C150BE">
        <w:rPr>
          <w:rFonts w:ascii="Times New Roman" w:hAnsi="Times New Roman"/>
          <w:b/>
          <w:lang w:val="ro-RO"/>
        </w:rPr>
        <w:t xml:space="preserve">         </w:t>
      </w:r>
    </w:p>
    <w:p w14:paraId="6579E3A2" w14:textId="77777777" w:rsidR="00EE05D1" w:rsidRPr="00C150BE" w:rsidRDefault="00EE05D1" w:rsidP="00EE05D1">
      <w:pPr>
        <w:spacing w:after="0" w:line="360" w:lineRule="auto"/>
        <w:jc w:val="both"/>
        <w:rPr>
          <w:rFonts w:asciiTheme="minorHAnsi" w:hAnsiTheme="minorHAnsi"/>
          <w:lang w:val="ro-RO"/>
        </w:rPr>
      </w:pPr>
      <w:r w:rsidRPr="00C150BE">
        <w:rPr>
          <w:rFonts w:ascii="Times New Roman" w:hAnsi="Times New Roman"/>
          <w:b/>
          <w:lang w:val="ro-RO"/>
        </w:rPr>
        <w:t xml:space="preserve">   _________________                                            </w:t>
      </w:r>
      <w:r w:rsidR="006B6378" w:rsidRPr="00C150BE">
        <w:rPr>
          <w:rFonts w:ascii="Times New Roman" w:hAnsi="Times New Roman"/>
          <w:b/>
          <w:lang w:val="ro-RO"/>
        </w:rPr>
        <w:t xml:space="preserve">       </w:t>
      </w:r>
      <w:r w:rsidRPr="00C150BE">
        <w:rPr>
          <w:rFonts w:ascii="Times New Roman" w:hAnsi="Times New Roman"/>
          <w:b/>
          <w:lang w:val="ro-RO"/>
        </w:rPr>
        <w:t xml:space="preserve"> </w:t>
      </w:r>
      <w:r w:rsidRPr="00C150BE">
        <w:rPr>
          <w:rFonts w:asciiTheme="minorHAnsi" w:hAnsiTheme="minorHAnsi"/>
          <w:lang w:val="ro-RO"/>
        </w:rPr>
        <w:t>_______________________________________</w:t>
      </w:r>
    </w:p>
    <w:p w14:paraId="04E1429C" w14:textId="6B493A3D" w:rsidR="00F61130" w:rsidRDefault="00EE05D1" w:rsidP="00EE05D1">
      <w:pPr>
        <w:spacing w:after="0" w:line="256" w:lineRule="auto"/>
        <w:rPr>
          <w:rFonts w:ascii="Times New Roman" w:eastAsiaTheme="minorEastAsia" w:hAnsi="Times New Roman"/>
          <w:b/>
          <w:i/>
          <w:sz w:val="20"/>
          <w:szCs w:val="20"/>
          <w:lang w:val="ro-RO"/>
        </w:rPr>
      </w:pPr>
      <w:r w:rsidRPr="00C150BE">
        <w:rPr>
          <w:rFonts w:ascii="Times New Roman" w:eastAsiaTheme="minorEastAsia" w:hAnsi="Times New Roman"/>
          <w:b/>
          <w:i/>
          <w:sz w:val="20"/>
          <w:szCs w:val="20"/>
          <w:lang w:val="ro-RO"/>
        </w:rPr>
        <w:t xml:space="preserve">                     (data)                                                                      (semnătura solicitantului/reprezentantului legal)</w:t>
      </w:r>
    </w:p>
    <w:p w14:paraId="48A41B06" w14:textId="77777777" w:rsidR="00334102" w:rsidRDefault="00334102" w:rsidP="00EE05D1">
      <w:pPr>
        <w:spacing w:after="0" w:line="256" w:lineRule="auto"/>
        <w:rPr>
          <w:rFonts w:ascii="Times New Roman" w:eastAsiaTheme="minorEastAsia" w:hAnsi="Times New Roman"/>
          <w:b/>
          <w:i/>
          <w:sz w:val="20"/>
          <w:szCs w:val="20"/>
          <w:lang w:val="ro-RO"/>
        </w:rPr>
      </w:pPr>
    </w:p>
    <w:p w14:paraId="4CF31FE8" w14:textId="77777777" w:rsidR="00334102" w:rsidRPr="00C150BE" w:rsidRDefault="00334102" w:rsidP="00EE05D1">
      <w:pPr>
        <w:spacing w:after="0" w:line="256" w:lineRule="auto"/>
        <w:rPr>
          <w:rFonts w:ascii="Times New Roman" w:eastAsiaTheme="minorEastAsia" w:hAnsi="Times New Roman"/>
          <w:b/>
          <w:i/>
          <w:sz w:val="20"/>
          <w:szCs w:val="20"/>
          <w:lang w:val="ro-RO"/>
        </w:rPr>
      </w:pPr>
    </w:p>
    <w:sectPr w:rsidR="00334102" w:rsidRPr="00C150B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36E71"/>
    <w:multiLevelType w:val="hybridMultilevel"/>
    <w:tmpl w:val="FFFFFFFF"/>
    <w:lvl w:ilvl="0" w:tplc="266A15B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B136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5AB36F4"/>
    <w:multiLevelType w:val="hybridMultilevel"/>
    <w:tmpl w:val="FFFFFFFF"/>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 w15:restartNumberingAfterBreak="0">
    <w:nsid w:val="58882D7B"/>
    <w:multiLevelType w:val="hybridMultilevel"/>
    <w:tmpl w:val="FFFFFFFF"/>
    <w:lvl w:ilvl="0" w:tplc="2EC0CD92">
      <w:start w:val="1"/>
      <w:numFmt w:val="lowerLetter"/>
      <w:lvlText w:val="%1)"/>
      <w:lvlJc w:val="left"/>
      <w:pPr>
        <w:ind w:left="786" w:hanging="360"/>
      </w:pPr>
      <w:rPr>
        <w:rFonts w:cs="Times New Roman" w:hint="default"/>
      </w:rPr>
    </w:lvl>
    <w:lvl w:ilvl="1" w:tplc="04180019" w:tentative="1">
      <w:start w:val="1"/>
      <w:numFmt w:val="lowerLetter"/>
      <w:lvlText w:val="%2."/>
      <w:lvlJc w:val="left"/>
      <w:pPr>
        <w:ind w:left="1506" w:hanging="360"/>
      </w:pPr>
      <w:rPr>
        <w:rFonts w:cs="Times New Roman"/>
      </w:rPr>
    </w:lvl>
    <w:lvl w:ilvl="2" w:tplc="0418001B" w:tentative="1">
      <w:start w:val="1"/>
      <w:numFmt w:val="lowerRoman"/>
      <w:lvlText w:val="%3."/>
      <w:lvlJc w:val="right"/>
      <w:pPr>
        <w:ind w:left="2226" w:hanging="180"/>
      </w:pPr>
      <w:rPr>
        <w:rFonts w:cs="Times New Roman"/>
      </w:rPr>
    </w:lvl>
    <w:lvl w:ilvl="3" w:tplc="0418000F" w:tentative="1">
      <w:start w:val="1"/>
      <w:numFmt w:val="decimal"/>
      <w:lvlText w:val="%4."/>
      <w:lvlJc w:val="left"/>
      <w:pPr>
        <w:ind w:left="2946" w:hanging="360"/>
      </w:pPr>
      <w:rPr>
        <w:rFonts w:cs="Times New Roman"/>
      </w:rPr>
    </w:lvl>
    <w:lvl w:ilvl="4" w:tplc="04180019" w:tentative="1">
      <w:start w:val="1"/>
      <w:numFmt w:val="lowerLetter"/>
      <w:lvlText w:val="%5."/>
      <w:lvlJc w:val="left"/>
      <w:pPr>
        <w:ind w:left="3666" w:hanging="360"/>
      </w:pPr>
      <w:rPr>
        <w:rFonts w:cs="Times New Roman"/>
      </w:rPr>
    </w:lvl>
    <w:lvl w:ilvl="5" w:tplc="0418001B" w:tentative="1">
      <w:start w:val="1"/>
      <w:numFmt w:val="lowerRoman"/>
      <w:lvlText w:val="%6."/>
      <w:lvlJc w:val="right"/>
      <w:pPr>
        <w:ind w:left="4386" w:hanging="180"/>
      </w:pPr>
      <w:rPr>
        <w:rFonts w:cs="Times New Roman"/>
      </w:rPr>
    </w:lvl>
    <w:lvl w:ilvl="6" w:tplc="0418000F" w:tentative="1">
      <w:start w:val="1"/>
      <w:numFmt w:val="decimal"/>
      <w:lvlText w:val="%7."/>
      <w:lvlJc w:val="left"/>
      <w:pPr>
        <w:ind w:left="5106" w:hanging="360"/>
      </w:pPr>
      <w:rPr>
        <w:rFonts w:cs="Times New Roman"/>
      </w:rPr>
    </w:lvl>
    <w:lvl w:ilvl="7" w:tplc="04180019" w:tentative="1">
      <w:start w:val="1"/>
      <w:numFmt w:val="lowerLetter"/>
      <w:lvlText w:val="%8."/>
      <w:lvlJc w:val="left"/>
      <w:pPr>
        <w:ind w:left="5826" w:hanging="360"/>
      </w:pPr>
      <w:rPr>
        <w:rFonts w:cs="Times New Roman"/>
      </w:rPr>
    </w:lvl>
    <w:lvl w:ilvl="8" w:tplc="0418001B" w:tentative="1">
      <w:start w:val="1"/>
      <w:numFmt w:val="lowerRoman"/>
      <w:lvlText w:val="%9."/>
      <w:lvlJc w:val="right"/>
      <w:pPr>
        <w:ind w:left="6546" w:hanging="180"/>
      </w:pPr>
      <w:rPr>
        <w:rFonts w:cs="Times New Roman"/>
      </w:rPr>
    </w:lvl>
  </w:abstractNum>
  <w:abstractNum w:abstractNumId="4" w15:restartNumberingAfterBreak="0">
    <w:nsid w:val="5AC50C17"/>
    <w:multiLevelType w:val="hybridMultilevel"/>
    <w:tmpl w:val="FFFFFFFF"/>
    <w:lvl w:ilvl="0" w:tplc="266A15B6">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EF965C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32788871">
    <w:abstractNumId w:val="1"/>
  </w:num>
  <w:num w:numId="2" w16cid:durableId="901404054">
    <w:abstractNumId w:val="5"/>
  </w:num>
  <w:num w:numId="3" w16cid:durableId="900022152">
    <w:abstractNumId w:val="2"/>
  </w:num>
  <w:num w:numId="4" w16cid:durableId="2013750998">
    <w:abstractNumId w:val="0"/>
  </w:num>
  <w:num w:numId="5" w16cid:durableId="2087846376">
    <w:abstractNumId w:val="3"/>
  </w:num>
  <w:num w:numId="6" w16cid:durableId="1453207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A90"/>
    <w:rsid w:val="000874BC"/>
    <w:rsid w:val="000E10B7"/>
    <w:rsid w:val="00164B9D"/>
    <w:rsid w:val="001A58B4"/>
    <w:rsid w:val="00220F1F"/>
    <w:rsid w:val="00253E31"/>
    <w:rsid w:val="002B2A37"/>
    <w:rsid w:val="00334102"/>
    <w:rsid w:val="00343621"/>
    <w:rsid w:val="003B6FCC"/>
    <w:rsid w:val="003C68D1"/>
    <w:rsid w:val="003D74ED"/>
    <w:rsid w:val="0040327C"/>
    <w:rsid w:val="004216AC"/>
    <w:rsid w:val="00515E85"/>
    <w:rsid w:val="00565250"/>
    <w:rsid w:val="00571E02"/>
    <w:rsid w:val="00577473"/>
    <w:rsid w:val="00584076"/>
    <w:rsid w:val="005A3763"/>
    <w:rsid w:val="006632AF"/>
    <w:rsid w:val="006743F4"/>
    <w:rsid w:val="006B6378"/>
    <w:rsid w:val="006E3C7D"/>
    <w:rsid w:val="00701C6B"/>
    <w:rsid w:val="00737409"/>
    <w:rsid w:val="007432CF"/>
    <w:rsid w:val="00772AAD"/>
    <w:rsid w:val="00790732"/>
    <w:rsid w:val="007A5B28"/>
    <w:rsid w:val="007D54AC"/>
    <w:rsid w:val="00806A90"/>
    <w:rsid w:val="00831377"/>
    <w:rsid w:val="00852B2D"/>
    <w:rsid w:val="008B361D"/>
    <w:rsid w:val="00944C21"/>
    <w:rsid w:val="00957651"/>
    <w:rsid w:val="00985C6D"/>
    <w:rsid w:val="009B1585"/>
    <w:rsid w:val="009D0224"/>
    <w:rsid w:val="00A06D2A"/>
    <w:rsid w:val="00A53D2E"/>
    <w:rsid w:val="00A5556C"/>
    <w:rsid w:val="00A57A31"/>
    <w:rsid w:val="00AC06F3"/>
    <w:rsid w:val="00AD4A3F"/>
    <w:rsid w:val="00AF2933"/>
    <w:rsid w:val="00B2500C"/>
    <w:rsid w:val="00B74A22"/>
    <w:rsid w:val="00C04320"/>
    <w:rsid w:val="00C150BE"/>
    <w:rsid w:val="00C32C4F"/>
    <w:rsid w:val="00C45E09"/>
    <w:rsid w:val="00C460F6"/>
    <w:rsid w:val="00CE79A9"/>
    <w:rsid w:val="00D03C18"/>
    <w:rsid w:val="00D3777D"/>
    <w:rsid w:val="00D622EC"/>
    <w:rsid w:val="00D637EB"/>
    <w:rsid w:val="00DF0C37"/>
    <w:rsid w:val="00E4506F"/>
    <w:rsid w:val="00E661E7"/>
    <w:rsid w:val="00E664F7"/>
    <w:rsid w:val="00E7299E"/>
    <w:rsid w:val="00E87434"/>
    <w:rsid w:val="00EB23D9"/>
    <w:rsid w:val="00EE05D1"/>
    <w:rsid w:val="00EF7EC1"/>
    <w:rsid w:val="00F318A2"/>
    <w:rsid w:val="00F61130"/>
    <w:rsid w:val="00F64957"/>
    <w:rsid w:val="00F91AEC"/>
    <w:rsid w:val="00FD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84072"/>
  <w14:defaultImageDpi w14:val="0"/>
  <w15:docId w15:val="{255E553C-E495-48EA-8F37-960B4DD5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732"/>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790732"/>
    <w:pPr>
      <w:spacing w:after="0" w:line="240" w:lineRule="auto"/>
    </w:pPr>
    <w:rPr>
      <w:rFont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Tabel1">
    <w:name w:val="Grilă Tabel1"/>
    <w:basedOn w:val="TableNormal"/>
    <w:next w:val="TableGrid"/>
    <w:uiPriority w:val="59"/>
    <w:rsid w:val="00790732"/>
    <w:pPr>
      <w:spacing w:after="0" w:line="240" w:lineRule="auto"/>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073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0732"/>
    <w:pPr>
      <w:ind w:left="720"/>
      <w:contextualSpacing/>
    </w:pPr>
    <w:rPr>
      <w:rFonts w:asciiTheme="minorHAnsi" w:hAnsiTheme="minorHAnsi"/>
      <w:lang w:val="ru-RU"/>
    </w:rPr>
  </w:style>
  <w:style w:type="character" w:styleId="Strong">
    <w:name w:val="Strong"/>
    <w:basedOn w:val="DefaultParagraphFont"/>
    <w:uiPriority w:val="22"/>
    <w:qFormat/>
    <w:rsid w:val="00790732"/>
    <w:rPr>
      <w:rFonts w:cs="Times New Roman"/>
      <w:b/>
      <w:bCs/>
    </w:rPr>
  </w:style>
  <w:style w:type="table" w:customStyle="1" w:styleId="Tabelgril1">
    <w:name w:val="Tabel grilă1"/>
    <w:basedOn w:val="TableNormal"/>
    <w:next w:val="TableGrid"/>
    <w:rsid w:val="00EE05D1"/>
    <w:pPr>
      <w:spacing w:after="0" w:line="240" w:lineRule="auto"/>
    </w:pPr>
    <w:rPr>
      <w:rFonts w:ascii="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1130"/>
    <w:pPr>
      <w:spacing w:after="0" w:line="240" w:lineRule="auto"/>
      <w:ind w:firstLine="567"/>
      <w:jc w:val="both"/>
    </w:pPr>
    <w:rPr>
      <w:rFonts w:ascii="Times New Roman" w:eastAsiaTheme="minorEastAsia" w:hAnsi="Times New Roman"/>
      <w:sz w:val="24"/>
      <w:szCs w:val="24"/>
    </w:rPr>
  </w:style>
  <w:style w:type="paragraph" w:customStyle="1" w:styleId="cn">
    <w:name w:val="cn"/>
    <w:basedOn w:val="Normal"/>
    <w:uiPriority w:val="99"/>
    <w:semiHidden/>
    <w:rsid w:val="00F61130"/>
    <w:pPr>
      <w:spacing w:after="0" w:line="240" w:lineRule="auto"/>
      <w:jc w:val="center"/>
    </w:pPr>
    <w:rPr>
      <w:rFonts w:ascii="Times New Roman" w:eastAsiaTheme="minorEastAsia" w:hAnsi="Times New Roman"/>
      <w:sz w:val="24"/>
      <w:szCs w:val="24"/>
    </w:rPr>
  </w:style>
  <w:style w:type="paragraph" w:customStyle="1" w:styleId="lf">
    <w:name w:val="lf"/>
    <w:basedOn w:val="Normal"/>
    <w:uiPriority w:val="99"/>
    <w:semiHidden/>
    <w:rsid w:val="00F61130"/>
    <w:pPr>
      <w:spacing w:after="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Cristina Filip</cp:lastModifiedBy>
  <cp:revision>3</cp:revision>
  <dcterms:created xsi:type="dcterms:W3CDTF">2023-07-17T13:04:00Z</dcterms:created>
  <dcterms:modified xsi:type="dcterms:W3CDTF">2023-07-17T13:07:00Z</dcterms:modified>
</cp:coreProperties>
</file>